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3ABF" w14:textId="77777777" w:rsidR="001D7CB4" w:rsidRPr="009D417F" w:rsidRDefault="00A57D76" w:rsidP="000D1F33">
      <w:pPr>
        <w:pStyle w:val="Heading1"/>
        <w:spacing w:line="240" w:lineRule="auto"/>
        <w:rPr>
          <w:spacing w:val="10"/>
        </w:rPr>
      </w:pPr>
      <w:bookmarkStart w:id="0" w:name="_GoBack"/>
      <w:bookmarkEnd w:id="0"/>
      <w:r w:rsidRPr="009D417F">
        <w:rPr>
          <w:spacing w:val="10"/>
        </w:rPr>
        <w:t>DEPARTMENT OF INFORMATION RESOURCES BOARD MEETING</w:t>
      </w:r>
    </w:p>
    <w:p w14:paraId="63AB5294" w14:textId="31CCC35A" w:rsidR="001D7CB4" w:rsidRPr="005B3A40" w:rsidRDefault="008053F8" w:rsidP="00FB1E43">
      <w:pPr>
        <w:pStyle w:val="Heading2"/>
        <w:spacing w:after="0"/>
      </w:pPr>
      <w:r>
        <w:t>Thurs</w:t>
      </w:r>
      <w:r w:rsidR="00093C54">
        <w:t xml:space="preserve">day, </w:t>
      </w:r>
      <w:r w:rsidR="00322E28">
        <w:t>June 2</w:t>
      </w:r>
      <w:r w:rsidR="003A1244">
        <w:t>8</w:t>
      </w:r>
      <w:r w:rsidR="001B48DE">
        <w:t>,</w:t>
      </w:r>
      <w:r w:rsidR="00AC2206">
        <w:t xml:space="preserve"> 201</w:t>
      </w:r>
      <w:r w:rsidR="0036639C">
        <w:t>8</w:t>
      </w:r>
      <w:r w:rsidR="001B1287" w:rsidRPr="005B3A40">
        <w:t xml:space="preserve"> </w:t>
      </w:r>
      <w:r>
        <w:t>10:0</w:t>
      </w:r>
      <w:r w:rsidR="001D7CB4" w:rsidRPr="005B3A40">
        <w:t>0 a.m.</w:t>
      </w:r>
    </w:p>
    <w:p w14:paraId="3E8BE384" w14:textId="77777777" w:rsidR="001D7CB4" w:rsidRPr="00317DBA" w:rsidRDefault="00AB1A83" w:rsidP="003445C2">
      <w:pPr>
        <w:pStyle w:val="Address"/>
        <w:pBdr>
          <w:bottom w:val="single" w:sz="4" w:space="6" w:color="auto"/>
        </w:pBdr>
        <w:rPr>
          <w:sz w:val="21"/>
          <w:szCs w:val="21"/>
        </w:rPr>
      </w:pPr>
      <w:r w:rsidRPr="00317DBA">
        <w:rPr>
          <w:sz w:val="21"/>
          <w:szCs w:val="21"/>
        </w:rPr>
        <w:t>300 West 15th Street</w:t>
      </w:r>
      <w:r w:rsidR="001B1287" w:rsidRPr="00317DBA">
        <w:rPr>
          <w:sz w:val="21"/>
          <w:szCs w:val="21"/>
        </w:rPr>
        <w:t xml:space="preserve">, </w:t>
      </w:r>
      <w:r w:rsidRPr="00317DBA">
        <w:rPr>
          <w:sz w:val="21"/>
          <w:szCs w:val="21"/>
        </w:rPr>
        <w:t>W</w:t>
      </w:r>
      <w:r w:rsidR="00D42A5E">
        <w:rPr>
          <w:sz w:val="21"/>
          <w:szCs w:val="21"/>
        </w:rPr>
        <w:t>.</w:t>
      </w:r>
      <w:r w:rsidRPr="00317DBA">
        <w:rPr>
          <w:sz w:val="21"/>
          <w:szCs w:val="21"/>
        </w:rPr>
        <w:t xml:space="preserve"> P. Clements</w:t>
      </w:r>
      <w:r w:rsidR="00317DBA">
        <w:rPr>
          <w:sz w:val="21"/>
          <w:szCs w:val="21"/>
        </w:rPr>
        <w:t xml:space="preserve"> Building, Room </w:t>
      </w:r>
      <w:r w:rsidR="0024035D" w:rsidRPr="00317DBA">
        <w:rPr>
          <w:sz w:val="21"/>
          <w:szCs w:val="21"/>
        </w:rPr>
        <w:t>1</w:t>
      </w:r>
      <w:r w:rsidRPr="00317DBA">
        <w:rPr>
          <w:sz w:val="21"/>
          <w:szCs w:val="21"/>
        </w:rPr>
        <w:t>03</w:t>
      </w:r>
      <w:r w:rsidR="001B1287" w:rsidRPr="00317DBA">
        <w:rPr>
          <w:sz w:val="21"/>
          <w:szCs w:val="21"/>
        </w:rPr>
        <w:t xml:space="preserve">, </w:t>
      </w:r>
      <w:r w:rsidR="001D7CB4" w:rsidRPr="00317DBA">
        <w:rPr>
          <w:sz w:val="21"/>
          <w:szCs w:val="21"/>
        </w:rPr>
        <w:t>Austin, Texas 78701</w:t>
      </w:r>
    </w:p>
    <w:p w14:paraId="17A407F0" w14:textId="60CD11B8" w:rsidR="001D7CB4" w:rsidRDefault="00407B66" w:rsidP="000D1F33">
      <w:pPr>
        <w:pStyle w:val="AGENDA"/>
        <w:spacing w:before="180" w:after="80"/>
      </w:pPr>
      <w:r>
        <w:t xml:space="preserve">Special Topic Meeting </w:t>
      </w:r>
      <w:r w:rsidR="001B1287" w:rsidRPr="005B3A40">
        <w:t>AGENDA</w:t>
      </w:r>
    </w:p>
    <w:p w14:paraId="0AD13285" w14:textId="0C8BFF07" w:rsidR="00AE0AB4" w:rsidRDefault="00AE0AB4" w:rsidP="00407B66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1C35D06" w14:textId="77777777" w:rsidR="003553FD" w:rsidRDefault="003553FD" w:rsidP="00407B66">
      <w:pPr>
        <w:pStyle w:val="Level11"/>
        <w:numPr>
          <w:ilvl w:val="0"/>
          <w:numId w:val="0"/>
        </w:numPr>
        <w:ind w:left="540" w:hanging="360"/>
        <w:rPr>
          <w:rStyle w:val="Level11Char"/>
        </w:rPr>
        <w:sectPr w:rsidR="003553FD" w:rsidSect="00740006">
          <w:footerReference w:type="default" r:id="rId8"/>
          <w:pgSz w:w="12240" w:h="15840" w:code="1"/>
          <w:pgMar w:top="864" w:right="1368" w:bottom="720" w:left="1368" w:header="288" w:footer="432" w:gutter="0"/>
          <w:cols w:space="720"/>
          <w:docGrid w:linePitch="360"/>
        </w:sectPr>
      </w:pPr>
    </w:p>
    <w:p w14:paraId="168BD1DD" w14:textId="124FCA17" w:rsidR="001F7C4B" w:rsidRPr="00E03479" w:rsidRDefault="00F75A9A" w:rsidP="00E03479">
      <w:pPr>
        <w:pStyle w:val="Level11"/>
        <w:rPr>
          <w:sz w:val="24"/>
          <w:szCs w:val="24"/>
        </w:rPr>
      </w:pPr>
      <w:r w:rsidRPr="00E03479">
        <w:rPr>
          <w:rStyle w:val="Level11Char"/>
          <w:rFonts w:cstheme="minorHAnsi"/>
          <w:sz w:val="24"/>
          <w:szCs w:val="24"/>
        </w:rPr>
        <w:t>Call to Order, Roll Call</w:t>
      </w:r>
      <w:r w:rsidR="00003520" w:rsidRPr="00E03479">
        <w:rPr>
          <w:rStyle w:val="Level11Char"/>
          <w:rFonts w:cstheme="minorHAnsi"/>
          <w:sz w:val="24"/>
          <w:szCs w:val="24"/>
        </w:rPr>
        <w:t>,</w:t>
      </w:r>
      <w:r w:rsidRPr="00E03479">
        <w:rPr>
          <w:rStyle w:val="Level11Char"/>
          <w:rFonts w:cstheme="minorHAnsi"/>
          <w:sz w:val="24"/>
          <w:szCs w:val="24"/>
        </w:rPr>
        <w:t xml:space="preserve"> and Witness R</w:t>
      </w:r>
      <w:r w:rsidRPr="00E03479">
        <w:rPr>
          <w:sz w:val="24"/>
          <w:szCs w:val="24"/>
        </w:rPr>
        <w:t>egistration</w:t>
      </w:r>
    </w:p>
    <w:p w14:paraId="0CFED1F2" w14:textId="3CBE9AB7" w:rsidR="00786932" w:rsidRPr="00E03479" w:rsidRDefault="00786932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Chair’s Remarks</w:t>
      </w:r>
    </w:p>
    <w:p w14:paraId="26C8EF68" w14:textId="46CCEB99" w:rsidR="00786932" w:rsidRPr="00E03479" w:rsidRDefault="002A09FF" w:rsidP="00E03479">
      <w:pPr>
        <w:pStyle w:val="Level11"/>
        <w:numPr>
          <w:ilvl w:val="1"/>
          <w:numId w:val="2"/>
        </w:numPr>
        <w:rPr>
          <w:sz w:val="24"/>
          <w:szCs w:val="24"/>
        </w:rPr>
      </w:pPr>
      <w:r w:rsidRPr="00E03479">
        <w:rPr>
          <w:sz w:val="24"/>
          <w:szCs w:val="24"/>
        </w:rPr>
        <w:t>Consider approval of</w:t>
      </w:r>
      <w:r w:rsidR="00886F5D" w:rsidRPr="00E03479">
        <w:rPr>
          <w:sz w:val="24"/>
          <w:szCs w:val="24"/>
        </w:rPr>
        <w:t xml:space="preserve"> </w:t>
      </w:r>
      <w:r w:rsidR="00322E28">
        <w:rPr>
          <w:sz w:val="24"/>
          <w:szCs w:val="24"/>
        </w:rPr>
        <w:t>May 3</w:t>
      </w:r>
      <w:r w:rsidRPr="00E03479">
        <w:rPr>
          <w:sz w:val="24"/>
          <w:szCs w:val="24"/>
        </w:rPr>
        <w:t>, 201</w:t>
      </w:r>
      <w:r w:rsidR="003A1244" w:rsidRPr="00E03479">
        <w:rPr>
          <w:sz w:val="24"/>
          <w:szCs w:val="24"/>
        </w:rPr>
        <w:t>8</w:t>
      </w:r>
      <w:r w:rsidRPr="00E03479">
        <w:rPr>
          <w:sz w:val="24"/>
          <w:szCs w:val="24"/>
        </w:rPr>
        <w:t xml:space="preserve">, DIR Board Meeting </w:t>
      </w:r>
      <w:r w:rsidR="00886F5D" w:rsidRPr="00E03479">
        <w:rPr>
          <w:sz w:val="24"/>
          <w:szCs w:val="24"/>
        </w:rPr>
        <w:t>Minutes</w:t>
      </w:r>
      <w:bookmarkStart w:id="1" w:name="_Hlk495389989"/>
      <w:r w:rsidRPr="00E03479">
        <w:rPr>
          <w:sz w:val="24"/>
          <w:szCs w:val="24"/>
        </w:rPr>
        <w:t xml:space="preserve"> </w:t>
      </w:r>
      <w:r w:rsidR="00786932" w:rsidRPr="00E03479">
        <w:rPr>
          <w:sz w:val="24"/>
          <w:szCs w:val="24"/>
        </w:rPr>
        <w:t xml:space="preserve">– </w:t>
      </w:r>
      <w:r w:rsidR="00786932" w:rsidRPr="00E03479">
        <w:rPr>
          <w:b/>
          <w:color w:val="244061" w:themeColor="accent1" w:themeShade="80"/>
          <w:sz w:val="24"/>
          <w:szCs w:val="24"/>
        </w:rPr>
        <w:t>ACTION</w:t>
      </w:r>
      <w:bookmarkEnd w:id="1"/>
    </w:p>
    <w:p w14:paraId="0FAFFFC2" w14:textId="695196BE" w:rsidR="00270339" w:rsidRPr="00E03479" w:rsidRDefault="00270339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Chief Procurement Office Update</w:t>
      </w:r>
    </w:p>
    <w:p w14:paraId="12CE17FC" w14:textId="145FFA3F" w:rsidR="00E03479" w:rsidRDefault="00270339" w:rsidP="00E03479">
      <w:pPr>
        <w:pStyle w:val="Level11"/>
        <w:numPr>
          <w:ilvl w:val="1"/>
          <w:numId w:val="2"/>
        </w:numPr>
        <w:rPr>
          <w:sz w:val="24"/>
          <w:szCs w:val="24"/>
        </w:rPr>
      </w:pPr>
      <w:r w:rsidRPr="00E03479">
        <w:rPr>
          <w:sz w:val="24"/>
          <w:szCs w:val="24"/>
        </w:rPr>
        <w:t>Consider approval of contract award(s)</w:t>
      </w:r>
    </w:p>
    <w:p w14:paraId="2FA09835" w14:textId="287B8E09" w:rsidR="00270339" w:rsidRPr="00E03479" w:rsidRDefault="00EB6AE3" w:rsidP="00E03479">
      <w:pPr>
        <w:pStyle w:val="Level11"/>
        <w:numPr>
          <w:ilvl w:val="2"/>
          <w:numId w:val="2"/>
        </w:numPr>
        <w:ind w:left="1800" w:hanging="450"/>
        <w:rPr>
          <w:sz w:val="24"/>
          <w:szCs w:val="24"/>
        </w:rPr>
      </w:pPr>
      <w:r w:rsidRPr="00E03479">
        <w:rPr>
          <w:sz w:val="24"/>
          <w:szCs w:val="24"/>
        </w:rPr>
        <w:t>Consider approval of contract award</w:t>
      </w:r>
      <w:r w:rsidR="009E2484" w:rsidRPr="00E03479">
        <w:rPr>
          <w:sz w:val="24"/>
          <w:szCs w:val="24"/>
        </w:rPr>
        <w:t>(s)</w:t>
      </w:r>
      <w:r w:rsidR="00322E28">
        <w:rPr>
          <w:sz w:val="24"/>
          <w:szCs w:val="24"/>
        </w:rPr>
        <w:t xml:space="preserve"> Open Data Portal </w:t>
      </w:r>
      <w:r w:rsidR="009E2484" w:rsidRPr="00E03479">
        <w:rPr>
          <w:sz w:val="24"/>
          <w:szCs w:val="24"/>
        </w:rPr>
        <w:t xml:space="preserve">– </w:t>
      </w:r>
      <w:r w:rsidR="009E2484" w:rsidRPr="00E03479">
        <w:rPr>
          <w:b/>
          <w:color w:val="244061" w:themeColor="accent1" w:themeShade="80"/>
          <w:sz w:val="24"/>
          <w:szCs w:val="24"/>
        </w:rPr>
        <w:t>ACTION</w:t>
      </w:r>
    </w:p>
    <w:p w14:paraId="5416C04E" w14:textId="7A0EC72F" w:rsidR="0031661D" w:rsidRPr="00E03479" w:rsidRDefault="0031661D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Public Testimony</w:t>
      </w:r>
    </w:p>
    <w:p w14:paraId="5CA85C15" w14:textId="011F57E0" w:rsidR="00D60019" w:rsidRDefault="0031661D" w:rsidP="00E03479">
      <w:pPr>
        <w:pStyle w:val="Level11"/>
        <w:rPr>
          <w:rStyle w:val="Level11Char"/>
        </w:rPr>
      </w:pPr>
      <w:r w:rsidRPr="00E03479">
        <w:rPr>
          <w:sz w:val="24"/>
          <w:szCs w:val="24"/>
        </w:rPr>
        <w:t>Adjournment</w:t>
      </w:r>
    </w:p>
    <w:p w14:paraId="00339067" w14:textId="4CEE1B54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59B39CF" w14:textId="1B2A30EE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53CED02" w14:textId="0BF90621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B6CD868" w14:textId="2CD800A0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59CBA43" w14:textId="0CFA3224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56254D5" w14:textId="7ED561EE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B1AE20B" w14:textId="30377B07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15B4F013" w14:textId="2D4F875E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F08ECC0" w14:textId="64B2EC68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3F242BFF" w14:textId="77777777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79545EE" w14:textId="500698BD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281E785B" w14:textId="20A81129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AA72609" w14:textId="6F223BBF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F5AF138" w14:textId="77777777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0470EEB" w14:textId="1515EA28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35D066D7" w14:textId="0BE7F79C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D12C0D6" w14:textId="77777777" w:rsidR="00E03479" w:rsidRDefault="00E0347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0964D72" w14:textId="15838882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21894AD" w14:textId="1537E6A8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1C98794D" w14:textId="64E27E9C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020150A" w14:textId="77777777" w:rsidR="00AD60DF" w:rsidRPr="00003520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2ACE3E3C" w14:textId="77777777" w:rsidR="00365AFA" w:rsidRDefault="002C62A4" w:rsidP="000D1F33">
      <w:pPr>
        <w:spacing w:before="180"/>
        <w:rPr>
          <w:rFonts w:asciiTheme="minorHAnsi" w:hAnsiTheme="minorHAnsi"/>
          <w:i/>
          <w:sz w:val="18"/>
          <w:szCs w:val="21"/>
        </w:rPr>
      </w:pPr>
      <w:r w:rsidRPr="000D1F33">
        <w:rPr>
          <w:rStyle w:val="Level11Char"/>
          <w:rFonts w:asciiTheme="minorHAnsi" w:hAnsiTheme="minorHAnsi"/>
          <w:i/>
          <w:sz w:val="18"/>
        </w:rPr>
        <w:t xml:space="preserve">The Board may recess to executive session at any time </w:t>
      </w:r>
      <w:r w:rsidRPr="000D1F33">
        <w:rPr>
          <w:rFonts w:asciiTheme="minorHAnsi" w:hAnsiTheme="minorHAnsi" w:cstheme="minorHAnsi"/>
          <w:i/>
          <w:sz w:val="18"/>
          <w:szCs w:val="21"/>
        </w:rPr>
        <w:t xml:space="preserve">pursuant to the Texas Open Meetings Act </w:t>
      </w:r>
      <w:r w:rsidRPr="000D1F33">
        <w:rPr>
          <w:rFonts w:asciiTheme="minorHAnsi" w:hAnsiTheme="minorHAnsi"/>
          <w:i/>
          <w:sz w:val="18"/>
          <w:szCs w:val="21"/>
        </w:rPr>
        <w:t xml:space="preserve">to consult with its attorney pursuant to Section 551.071, Government Code, to deliberate certain information technology security-related matters pursuant </w:t>
      </w:r>
      <w:r w:rsidR="002B3070" w:rsidRPr="000D1F33">
        <w:rPr>
          <w:rFonts w:asciiTheme="minorHAnsi" w:hAnsiTheme="minorHAnsi"/>
          <w:i/>
          <w:sz w:val="18"/>
          <w:szCs w:val="21"/>
        </w:rPr>
        <w:t xml:space="preserve">to </w:t>
      </w:r>
      <w:r w:rsidRPr="000D1F33">
        <w:rPr>
          <w:rFonts w:asciiTheme="minorHAnsi" w:hAnsiTheme="minorHAnsi"/>
          <w:i/>
          <w:sz w:val="18"/>
          <w:szCs w:val="21"/>
        </w:rPr>
        <w:t>Section 551.089, Government Code, or to consider personne</w:t>
      </w:r>
      <w:r w:rsidR="0082740B" w:rsidRPr="000D1F33">
        <w:rPr>
          <w:rFonts w:asciiTheme="minorHAnsi" w:hAnsiTheme="minorHAnsi"/>
          <w:i/>
          <w:sz w:val="18"/>
          <w:szCs w:val="21"/>
        </w:rPr>
        <w:t xml:space="preserve">l matters </w:t>
      </w:r>
      <w:r w:rsidRPr="000D1F33">
        <w:rPr>
          <w:rFonts w:asciiTheme="minorHAnsi" w:hAnsiTheme="minorHAnsi"/>
          <w:i/>
          <w:sz w:val="18"/>
          <w:szCs w:val="21"/>
        </w:rPr>
        <w:t xml:space="preserve">under </w:t>
      </w:r>
      <w:r w:rsidR="00EA64D3">
        <w:rPr>
          <w:rFonts w:asciiTheme="minorHAnsi" w:hAnsiTheme="minorHAnsi"/>
          <w:i/>
          <w:sz w:val="18"/>
          <w:szCs w:val="21"/>
        </w:rPr>
        <w:t>S</w:t>
      </w:r>
      <w:r w:rsidRPr="000D1F33">
        <w:rPr>
          <w:rFonts w:asciiTheme="minorHAnsi" w:hAnsiTheme="minorHAnsi"/>
          <w:i/>
          <w:sz w:val="18"/>
          <w:szCs w:val="21"/>
        </w:rPr>
        <w:t>ection 551.074</w:t>
      </w:r>
      <w:r w:rsidR="00664AA5" w:rsidRPr="000D1F33">
        <w:rPr>
          <w:rFonts w:asciiTheme="minorHAnsi" w:hAnsiTheme="minorHAnsi"/>
          <w:i/>
          <w:sz w:val="18"/>
          <w:szCs w:val="21"/>
        </w:rPr>
        <w:t>,</w:t>
      </w:r>
      <w:r w:rsidRPr="000D1F33">
        <w:rPr>
          <w:rFonts w:asciiTheme="minorHAnsi" w:hAnsiTheme="minorHAnsi"/>
          <w:i/>
          <w:sz w:val="18"/>
          <w:szCs w:val="21"/>
        </w:rPr>
        <w:t xml:space="preserve"> Government Code.</w:t>
      </w:r>
    </w:p>
    <w:sectPr w:rsidR="00365AFA" w:rsidSect="006A2E7F">
      <w:type w:val="continuous"/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AE45" w14:textId="77777777" w:rsidR="009F5DE2" w:rsidRDefault="009F5DE2" w:rsidP="00827F95">
      <w:r>
        <w:separator/>
      </w:r>
    </w:p>
  </w:endnote>
  <w:endnote w:type="continuationSeparator" w:id="0">
    <w:p w14:paraId="0A55B9CC" w14:textId="77777777" w:rsidR="009F5DE2" w:rsidRDefault="009F5DE2" w:rsidP="008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A03B" w14:textId="6AF7AA6E" w:rsidR="00F65754" w:rsidRPr="000E404E" w:rsidRDefault="00F65754" w:rsidP="00DD1F55">
    <w:pPr>
      <w:pBdr>
        <w:top w:val="single" w:sz="4" w:space="6" w:color="auto"/>
      </w:pBdr>
      <w:tabs>
        <w:tab w:val="left" w:pos="360"/>
        <w:tab w:val="left" w:pos="720"/>
        <w:tab w:val="left" w:pos="1080"/>
        <w:tab w:val="left" w:pos="1440"/>
        <w:tab w:val="right" w:pos="9504"/>
      </w:tabs>
      <w:rPr>
        <w:rFonts w:asciiTheme="minorHAnsi" w:hAnsiTheme="minorHAnsi" w:cstheme="minorHAnsi"/>
        <w:i/>
        <w:sz w:val="18"/>
      </w:rPr>
    </w:pPr>
    <w:r w:rsidRPr="000E404E">
      <w:rPr>
        <w:rFonts w:asciiTheme="minorHAnsi" w:hAnsiTheme="minorHAnsi" w:cstheme="minorHAnsi"/>
        <w:i/>
        <w:sz w:val="18"/>
      </w:rPr>
      <w:t xml:space="preserve">To request accommodations under the ADA, please contact </w:t>
    </w:r>
    <w:r>
      <w:rPr>
        <w:rFonts w:asciiTheme="minorHAnsi" w:hAnsiTheme="minorHAnsi" w:cstheme="minorHAnsi"/>
        <w:i/>
        <w:sz w:val="18"/>
      </w:rPr>
      <w:t xml:space="preserve">DIR at 512-463-6124 </w:t>
    </w:r>
    <w:r w:rsidRPr="000E404E">
      <w:rPr>
        <w:rFonts w:asciiTheme="minorHAnsi" w:hAnsiTheme="minorHAnsi" w:cstheme="minorHAnsi"/>
        <w:i/>
        <w:sz w:val="18"/>
      </w:rPr>
      <w:t>at least five days before the meeting</w:t>
    </w:r>
    <w:r>
      <w:rPr>
        <w:rFonts w:asciiTheme="minorHAnsi" w:hAnsiTheme="minorHAnsi" w:cstheme="minorHAnsi"/>
        <w:i/>
        <w:sz w:val="18"/>
      </w:rPr>
      <w:t>.</w:t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fldChar w:fldCharType="begin"/>
    </w:r>
    <w:r>
      <w:rPr>
        <w:rFonts w:asciiTheme="minorHAnsi" w:hAnsiTheme="minorHAnsi" w:cstheme="minorHAnsi"/>
        <w:i/>
        <w:sz w:val="18"/>
      </w:rPr>
      <w:instrText xml:space="preserve"> PAGE   \* MERGEFORMAT </w:instrText>
    </w:r>
    <w:r>
      <w:rPr>
        <w:rFonts w:asciiTheme="minorHAnsi" w:hAnsiTheme="minorHAnsi" w:cstheme="minorHAnsi"/>
        <w:i/>
        <w:sz w:val="18"/>
      </w:rPr>
      <w:fldChar w:fldCharType="separate"/>
    </w:r>
    <w:r w:rsidR="00501A34">
      <w:rPr>
        <w:rFonts w:asciiTheme="minorHAnsi" w:hAnsiTheme="minorHAnsi" w:cstheme="minorHAnsi"/>
        <w:i/>
        <w:noProof/>
        <w:sz w:val="18"/>
      </w:rPr>
      <w:t>1</w:t>
    </w:r>
    <w:r>
      <w:rPr>
        <w:rFonts w:asciiTheme="minorHAnsi" w:hAnsiTheme="minorHAnsi" w:cstheme="minorHAnsi"/>
        <w:i/>
        <w:sz w:val="18"/>
      </w:rPr>
      <w:fldChar w:fldCharType="end"/>
    </w:r>
    <w:r>
      <w:rPr>
        <w:rFonts w:asciiTheme="minorHAnsi" w:hAnsiTheme="minorHAnsi" w:cstheme="minorHAnsi"/>
        <w:i/>
        <w:sz w:val="18"/>
      </w:rPr>
      <w:t xml:space="preserve"> of </w:t>
    </w:r>
    <w:r>
      <w:rPr>
        <w:rFonts w:asciiTheme="minorHAnsi" w:hAnsiTheme="minorHAnsi" w:cstheme="minorHAnsi"/>
        <w:i/>
        <w:sz w:val="18"/>
      </w:rPr>
      <w:fldChar w:fldCharType="begin"/>
    </w:r>
    <w:r>
      <w:rPr>
        <w:rFonts w:asciiTheme="minorHAnsi" w:hAnsiTheme="minorHAnsi" w:cstheme="minorHAnsi"/>
        <w:i/>
        <w:sz w:val="18"/>
      </w:rPr>
      <w:instrText xml:space="preserve"> NUMPAGES   \* MERGEFORMAT </w:instrText>
    </w:r>
    <w:r>
      <w:rPr>
        <w:rFonts w:asciiTheme="minorHAnsi" w:hAnsiTheme="minorHAnsi" w:cstheme="minorHAnsi"/>
        <w:i/>
        <w:sz w:val="18"/>
      </w:rPr>
      <w:fldChar w:fldCharType="separate"/>
    </w:r>
    <w:r w:rsidR="00501A34">
      <w:rPr>
        <w:rFonts w:asciiTheme="minorHAnsi" w:hAnsiTheme="minorHAnsi" w:cstheme="minorHAnsi"/>
        <w:i/>
        <w:noProof/>
        <w:sz w:val="18"/>
      </w:rPr>
      <w:t>1</w:t>
    </w:r>
    <w:r>
      <w:rPr>
        <w:rFonts w:asciiTheme="minorHAnsi" w:hAnsiTheme="minorHAnsi" w:cstheme="minorHAnsi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4C7A" w14:textId="77777777" w:rsidR="009F5DE2" w:rsidRDefault="009F5DE2" w:rsidP="00827F95">
      <w:r>
        <w:separator/>
      </w:r>
    </w:p>
  </w:footnote>
  <w:footnote w:type="continuationSeparator" w:id="0">
    <w:p w14:paraId="3745AFE5" w14:textId="77777777" w:rsidR="009F5DE2" w:rsidRDefault="009F5DE2" w:rsidP="0082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51"/>
    <w:multiLevelType w:val="hybridMultilevel"/>
    <w:tmpl w:val="7188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EF"/>
    <w:multiLevelType w:val="hybridMultilevel"/>
    <w:tmpl w:val="84AC3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739"/>
    <w:multiLevelType w:val="hybridMultilevel"/>
    <w:tmpl w:val="83BE88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B158E"/>
    <w:multiLevelType w:val="hybridMultilevel"/>
    <w:tmpl w:val="34109014"/>
    <w:lvl w:ilvl="0" w:tplc="65DACBA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04093"/>
    <w:multiLevelType w:val="hybridMultilevel"/>
    <w:tmpl w:val="BDB6A866"/>
    <w:lvl w:ilvl="0" w:tplc="A51C967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6010B"/>
    <w:multiLevelType w:val="hybridMultilevel"/>
    <w:tmpl w:val="84AC3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0737A"/>
    <w:multiLevelType w:val="hybridMultilevel"/>
    <w:tmpl w:val="A858BCBC"/>
    <w:lvl w:ilvl="0" w:tplc="15909AE8">
      <w:start w:val="3"/>
      <w:numFmt w:val="upperLetter"/>
      <w:lvlText w:val="%1."/>
      <w:lvlJc w:val="left"/>
      <w:pPr>
        <w:ind w:left="1260" w:hanging="360"/>
      </w:pPr>
      <w:rPr>
        <w:rFonts w:asciiTheme="minorHAnsi" w:eastAsia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0925"/>
    <w:multiLevelType w:val="hybridMultilevel"/>
    <w:tmpl w:val="0DC0033A"/>
    <w:lvl w:ilvl="0" w:tplc="ED128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C307E"/>
    <w:multiLevelType w:val="hybridMultilevel"/>
    <w:tmpl w:val="08E8198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376021"/>
    <w:multiLevelType w:val="hybridMultilevel"/>
    <w:tmpl w:val="43429C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5B34DA"/>
    <w:multiLevelType w:val="hybridMultilevel"/>
    <w:tmpl w:val="A470EF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D0A0F"/>
    <w:multiLevelType w:val="hybridMultilevel"/>
    <w:tmpl w:val="6F5233D6"/>
    <w:lvl w:ilvl="0" w:tplc="D24661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14BBD"/>
    <w:multiLevelType w:val="hybridMultilevel"/>
    <w:tmpl w:val="FBFA55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0735C"/>
    <w:multiLevelType w:val="hybridMultilevel"/>
    <w:tmpl w:val="7F34725A"/>
    <w:lvl w:ilvl="0" w:tplc="DA56C2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76ED7"/>
    <w:multiLevelType w:val="hybridMultilevel"/>
    <w:tmpl w:val="DFCC3B4A"/>
    <w:lvl w:ilvl="0" w:tplc="9642E6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ED1785"/>
    <w:multiLevelType w:val="hybridMultilevel"/>
    <w:tmpl w:val="364A12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22881"/>
    <w:multiLevelType w:val="hybridMultilevel"/>
    <w:tmpl w:val="950C75D6"/>
    <w:lvl w:ilvl="0" w:tplc="349CABB4">
      <w:start w:val="1"/>
      <w:numFmt w:val="decimal"/>
      <w:pStyle w:val="Level11"/>
      <w:lvlText w:val="%1."/>
      <w:lvlJc w:val="left"/>
      <w:pPr>
        <w:ind w:left="540" w:hanging="360"/>
      </w:pPr>
      <w:rPr>
        <w:rFonts w:hint="default"/>
      </w:rPr>
    </w:lvl>
    <w:lvl w:ilvl="1" w:tplc="A58EE108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HAnsi"/>
        <w:b w:val="0"/>
      </w:rPr>
    </w:lvl>
    <w:lvl w:ilvl="2" w:tplc="09BCB1A2">
      <w:start w:val="1"/>
      <w:numFmt w:val="decimal"/>
      <w:lvlText w:val="%3."/>
      <w:lvlJc w:val="left"/>
      <w:pPr>
        <w:ind w:left="234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7C73FF"/>
    <w:multiLevelType w:val="hybridMultilevel"/>
    <w:tmpl w:val="8DDA8A3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517C3587"/>
    <w:multiLevelType w:val="hybridMultilevel"/>
    <w:tmpl w:val="6C9C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778"/>
    <w:multiLevelType w:val="hybridMultilevel"/>
    <w:tmpl w:val="6FB292EC"/>
    <w:lvl w:ilvl="0" w:tplc="7DA23E6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E4D62"/>
    <w:multiLevelType w:val="multilevel"/>
    <w:tmpl w:val="0409001D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E14AEC"/>
    <w:multiLevelType w:val="hybridMultilevel"/>
    <w:tmpl w:val="15166D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4E6187"/>
    <w:multiLevelType w:val="hybridMultilevel"/>
    <w:tmpl w:val="852EB086"/>
    <w:lvl w:ilvl="0" w:tplc="9FCCEF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69747D"/>
    <w:multiLevelType w:val="hybridMultilevel"/>
    <w:tmpl w:val="FC3E5AD4"/>
    <w:lvl w:ilvl="0" w:tplc="EFC6017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63C24"/>
    <w:multiLevelType w:val="hybridMultilevel"/>
    <w:tmpl w:val="101412F6"/>
    <w:lvl w:ilvl="0" w:tplc="CDA61946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7"/>
  </w:num>
  <w:num w:numId="21">
    <w:abstractNumId w:val="21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zY1NTcwMTe2NDJT0lEKTi0uzszPAykwqgUA72vLTSwAAAA="/>
  </w:docVars>
  <w:rsids>
    <w:rsidRoot w:val="00FE5CB4"/>
    <w:rsid w:val="00001823"/>
    <w:rsid w:val="00001C34"/>
    <w:rsid w:val="00003520"/>
    <w:rsid w:val="00005A02"/>
    <w:rsid w:val="00005E8F"/>
    <w:rsid w:val="000071BB"/>
    <w:rsid w:val="00027DB2"/>
    <w:rsid w:val="00031488"/>
    <w:rsid w:val="00035536"/>
    <w:rsid w:val="00041A41"/>
    <w:rsid w:val="00042EDA"/>
    <w:rsid w:val="00044DAB"/>
    <w:rsid w:val="000502E1"/>
    <w:rsid w:val="0005723F"/>
    <w:rsid w:val="00062117"/>
    <w:rsid w:val="00063278"/>
    <w:rsid w:val="0006485E"/>
    <w:rsid w:val="00065BD4"/>
    <w:rsid w:val="00066108"/>
    <w:rsid w:val="000672FE"/>
    <w:rsid w:val="00073BF7"/>
    <w:rsid w:val="0007543B"/>
    <w:rsid w:val="0007661B"/>
    <w:rsid w:val="00081A12"/>
    <w:rsid w:val="00081A80"/>
    <w:rsid w:val="00083DB6"/>
    <w:rsid w:val="0008496D"/>
    <w:rsid w:val="00084C50"/>
    <w:rsid w:val="00090D87"/>
    <w:rsid w:val="00092311"/>
    <w:rsid w:val="00092927"/>
    <w:rsid w:val="00093C54"/>
    <w:rsid w:val="00094E40"/>
    <w:rsid w:val="00095848"/>
    <w:rsid w:val="000A3FEC"/>
    <w:rsid w:val="000A6636"/>
    <w:rsid w:val="000B797D"/>
    <w:rsid w:val="000C041E"/>
    <w:rsid w:val="000C15A2"/>
    <w:rsid w:val="000C1974"/>
    <w:rsid w:val="000C19CF"/>
    <w:rsid w:val="000C3449"/>
    <w:rsid w:val="000C66DA"/>
    <w:rsid w:val="000D152B"/>
    <w:rsid w:val="000D1851"/>
    <w:rsid w:val="000D1F33"/>
    <w:rsid w:val="000D222D"/>
    <w:rsid w:val="000D7594"/>
    <w:rsid w:val="000E1595"/>
    <w:rsid w:val="000E404E"/>
    <w:rsid w:val="000E4A92"/>
    <w:rsid w:val="000E4E9B"/>
    <w:rsid w:val="000E533A"/>
    <w:rsid w:val="000F3B8D"/>
    <w:rsid w:val="000F4713"/>
    <w:rsid w:val="000F51A0"/>
    <w:rsid w:val="000F6885"/>
    <w:rsid w:val="0011688B"/>
    <w:rsid w:val="00116DA2"/>
    <w:rsid w:val="0011727B"/>
    <w:rsid w:val="00120344"/>
    <w:rsid w:val="00121833"/>
    <w:rsid w:val="00125EF1"/>
    <w:rsid w:val="00127CB3"/>
    <w:rsid w:val="001322E1"/>
    <w:rsid w:val="00132D51"/>
    <w:rsid w:val="00140102"/>
    <w:rsid w:val="0014221F"/>
    <w:rsid w:val="0014270C"/>
    <w:rsid w:val="001436CA"/>
    <w:rsid w:val="00144B4D"/>
    <w:rsid w:val="00145FBF"/>
    <w:rsid w:val="0014756B"/>
    <w:rsid w:val="00164055"/>
    <w:rsid w:val="00181FA9"/>
    <w:rsid w:val="00186F7F"/>
    <w:rsid w:val="00187C16"/>
    <w:rsid w:val="00190609"/>
    <w:rsid w:val="0019442A"/>
    <w:rsid w:val="001A27B6"/>
    <w:rsid w:val="001A34FB"/>
    <w:rsid w:val="001A7793"/>
    <w:rsid w:val="001B1287"/>
    <w:rsid w:val="001B48DE"/>
    <w:rsid w:val="001C32BD"/>
    <w:rsid w:val="001C3863"/>
    <w:rsid w:val="001C3CEC"/>
    <w:rsid w:val="001C5A3C"/>
    <w:rsid w:val="001C6C30"/>
    <w:rsid w:val="001D0EF6"/>
    <w:rsid w:val="001D248E"/>
    <w:rsid w:val="001D269B"/>
    <w:rsid w:val="001D2D9F"/>
    <w:rsid w:val="001D2F97"/>
    <w:rsid w:val="001D7CB4"/>
    <w:rsid w:val="001F1089"/>
    <w:rsid w:val="001F121A"/>
    <w:rsid w:val="001F22BA"/>
    <w:rsid w:val="001F7C4B"/>
    <w:rsid w:val="001F7DD3"/>
    <w:rsid w:val="002012E0"/>
    <w:rsid w:val="002112C0"/>
    <w:rsid w:val="00223536"/>
    <w:rsid w:val="0022591E"/>
    <w:rsid w:val="00226841"/>
    <w:rsid w:val="00234F21"/>
    <w:rsid w:val="00235157"/>
    <w:rsid w:val="002365E9"/>
    <w:rsid w:val="0024035D"/>
    <w:rsid w:val="0025051C"/>
    <w:rsid w:val="00251426"/>
    <w:rsid w:val="00252377"/>
    <w:rsid w:val="00252F93"/>
    <w:rsid w:val="00257081"/>
    <w:rsid w:val="0026023E"/>
    <w:rsid w:val="00270339"/>
    <w:rsid w:val="002837E0"/>
    <w:rsid w:val="00285F66"/>
    <w:rsid w:val="002A09FF"/>
    <w:rsid w:val="002A2AC3"/>
    <w:rsid w:val="002A70AE"/>
    <w:rsid w:val="002A7AE9"/>
    <w:rsid w:val="002B1B66"/>
    <w:rsid w:val="002B238F"/>
    <w:rsid w:val="002B2BB1"/>
    <w:rsid w:val="002B2CC3"/>
    <w:rsid w:val="002B3070"/>
    <w:rsid w:val="002C3AD0"/>
    <w:rsid w:val="002C58A7"/>
    <w:rsid w:val="002C62A4"/>
    <w:rsid w:val="002D02FD"/>
    <w:rsid w:val="002E1676"/>
    <w:rsid w:val="002E4B6D"/>
    <w:rsid w:val="00302088"/>
    <w:rsid w:val="003032F9"/>
    <w:rsid w:val="00306667"/>
    <w:rsid w:val="00306E1E"/>
    <w:rsid w:val="0031302D"/>
    <w:rsid w:val="00314E37"/>
    <w:rsid w:val="0031661D"/>
    <w:rsid w:val="00317DBA"/>
    <w:rsid w:val="003220AC"/>
    <w:rsid w:val="00322E28"/>
    <w:rsid w:val="00343CA0"/>
    <w:rsid w:val="003445C2"/>
    <w:rsid w:val="00344D5E"/>
    <w:rsid w:val="00350A7A"/>
    <w:rsid w:val="003553FD"/>
    <w:rsid w:val="00356A29"/>
    <w:rsid w:val="00362C3A"/>
    <w:rsid w:val="00365AFA"/>
    <w:rsid w:val="0036639C"/>
    <w:rsid w:val="00370744"/>
    <w:rsid w:val="00370935"/>
    <w:rsid w:val="0038395E"/>
    <w:rsid w:val="00385F98"/>
    <w:rsid w:val="003863B2"/>
    <w:rsid w:val="003A1244"/>
    <w:rsid w:val="003A42A9"/>
    <w:rsid w:val="003A7271"/>
    <w:rsid w:val="003B44C0"/>
    <w:rsid w:val="003C3DA9"/>
    <w:rsid w:val="003E38EC"/>
    <w:rsid w:val="003E3C58"/>
    <w:rsid w:val="003F011B"/>
    <w:rsid w:val="003F0AD8"/>
    <w:rsid w:val="003F2583"/>
    <w:rsid w:val="003F4562"/>
    <w:rsid w:val="003F56F4"/>
    <w:rsid w:val="00400C7A"/>
    <w:rsid w:val="00407B66"/>
    <w:rsid w:val="00414A6C"/>
    <w:rsid w:val="00421A96"/>
    <w:rsid w:val="004260C1"/>
    <w:rsid w:val="004263D9"/>
    <w:rsid w:val="00432593"/>
    <w:rsid w:val="00434C40"/>
    <w:rsid w:val="00435B63"/>
    <w:rsid w:val="0044389A"/>
    <w:rsid w:val="00445302"/>
    <w:rsid w:val="00453C24"/>
    <w:rsid w:val="004547A6"/>
    <w:rsid w:val="00455BDF"/>
    <w:rsid w:val="00456F22"/>
    <w:rsid w:val="004602A5"/>
    <w:rsid w:val="00461E3B"/>
    <w:rsid w:val="00470CFE"/>
    <w:rsid w:val="004718D0"/>
    <w:rsid w:val="00472390"/>
    <w:rsid w:val="004746B2"/>
    <w:rsid w:val="00474F1E"/>
    <w:rsid w:val="004767B6"/>
    <w:rsid w:val="004830DF"/>
    <w:rsid w:val="00491241"/>
    <w:rsid w:val="00495C84"/>
    <w:rsid w:val="004A786B"/>
    <w:rsid w:val="004B14E3"/>
    <w:rsid w:val="004B1C8C"/>
    <w:rsid w:val="004B2544"/>
    <w:rsid w:val="004C0414"/>
    <w:rsid w:val="004C4A8F"/>
    <w:rsid w:val="004C5D41"/>
    <w:rsid w:val="004E53BB"/>
    <w:rsid w:val="004F0B35"/>
    <w:rsid w:val="004F2ABD"/>
    <w:rsid w:val="004F58AE"/>
    <w:rsid w:val="00501A34"/>
    <w:rsid w:val="00512A2B"/>
    <w:rsid w:val="005135E9"/>
    <w:rsid w:val="005238DC"/>
    <w:rsid w:val="00524144"/>
    <w:rsid w:val="00527B41"/>
    <w:rsid w:val="00530534"/>
    <w:rsid w:val="005357CB"/>
    <w:rsid w:val="005370F8"/>
    <w:rsid w:val="00546AE9"/>
    <w:rsid w:val="00555A9C"/>
    <w:rsid w:val="005577D0"/>
    <w:rsid w:val="0055794C"/>
    <w:rsid w:val="005617BF"/>
    <w:rsid w:val="005634D5"/>
    <w:rsid w:val="005636B5"/>
    <w:rsid w:val="00564302"/>
    <w:rsid w:val="005646C6"/>
    <w:rsid w:val="00565789"/>
    <w:rsid w:val="0056776C"/>
    <w:rsid w:val="005766CC"/>
    <w:rsid w:val="0058139C"/>
    <w:rsid w:val="00591B53"/>
    <w:rsid w:val="005927A7"/>
    <w:rsid w:val="00592F1A"/>
    <w:rsid w:val="0059505D"/>
    <w:rsid w:val="00596EBE"/>
    <w:rsid w:val="005A6284"/>
    <w:rsid w:val="005A7C15"/>
    <w:rsid w:val="005B3A40"/>
    <w:rsid w:val="005B725E"/>
    <w:rsid w:val="005C7BA3"/>
    <w:rsid w:val="005D2B64"/>
    <w:rsid w:val="005D3663"/>
    <w:rsid w:val="005D3A1D"/>
    <w:rsid w:val="005D43E8"/>
    <w:rsid w:val="005E2254"/>
    <w:rsid w:val="005E692F"/>
    <w:rsid w:val="005E6DDC"/>
    <w:rsid w:val="005F471A"/>
    <w:rsid w:val="00600DB4"/>
    <w:rsid w:val="00601A17"/>
    <w:rsid w:val="00601CDC"/>
    <w:rsid w:val="006035AF"/>
    <w:rsid w:val="006061CA"/>
    <w:rsid w:val="00620429"/>
    <w:rsid w:val="00622991"/>
    <w:rsid w:val="0062790E"/>
    <w:rsid w:val="00642E6D"/>
    <w:rsid w:val="00651677"/>
    <w:rsid w:val="00654C1A"/>
    <w:rsid w:val="00655554"/>
    <w:rsid w:val="00664AA5"/>
    <w:rsid w:val="00677BA8"/>
    <w:rsid w:val="00684AEF"/>
    <w:rsid w:val="0069075C"/>
    <w:rsid w:val="00690CED"/>
    <w:rsid w:val="00692A7B"/>
    <w:rsid w:val="006A2E7F"/>
    <w:rsid w:val="006A4935"/>
    <w:rsid w:val="006A4EAC"/>
    <w:rsid w:val="006A7183"/>
    <w:rsid w:val="006A7DF4"/>
    <w:rsid w:val="006B4CA6"/>
    <w:rsid w:val="006C1A41"/>
    <w:rsid w:val="006C1ACE"/>
    <w:rsid w:val="006C2AC6"/>
    <w:rsid w:val="006C6C9D"/>
    <w:rsid w:val="006C7701"/>
    <w:rsid w:val="006D60F3"/>
    <w:rsid w:val="006E19E2"/>
    <w:rsid w:val="006F3200"/>
    <w:rsid w:val="006F3381"/>
    <w:rsid w:val="006F395A"/>
    <w:rsid w:val="007000FE"/>
    <w:rsid w:val="00701AB6"/>
    <w:rsid w:val="007101E2"/>
    <w:rsid w:val="00711439"/>
    <w:rsid w:val="007146E6"/>
    <w:rsid w:val="007163D9"/>
    <w:rsid w:val="00722E45"/>
    <w:rsid w:val="00725CD2"/>
    <w:rsid w:val="00733597"/>
    <w:rsid w:val="00736479"/>
    <w:rsid w:val="00740006"/>
    <w:rsid w:val="00751FE9"/>
    <w:rsid w:val="00753531"/>
    <w:rsid w:val="007542E0"/>
    <w:rsid w:val="00761682"/>
    <w:rsid w:val="00762A14"/>
    <w:rsid w:val="00767594"/>
    <w:rsid w:val="007763BC"/>
    <w:rsid w:val="00776EE1"/>
    <w:rsid w:val="00786932"/>
    <w:rsid w:val="00786F10"/>
    <w:rsid w:val="00794C88"/>
    <w:rsid w:val="00795085"/>
    <w:rsid w:val="0079658E"/>
    <w:rsid w:val="007A18B9"/>
    <w:rsid w:val="007A3F5C"/>
    <w:rsid w:val="007A61F5"/>
    <w:rsid w:val="007B52C8"/>
    <w:rsid w:val="007D2059"/>
    <w:rsid w:val="007D45E3"/>
    <w:rsid w:val="007D5BA3"/>
    <w:rsid w:val="007E000E"/>
    <w:rsid w:val="007E0042"/>
    <w:rsid w:val="007E3B0F"/>
    <w:rsid w:val="007E6B83"/>
    <w:rsid w:val="007E753B"/>
    <w:rsid w:val="007F67D9"/>
    <w:rsid w:val="00801296"/>
    <w:rsid w:val="00801A20"/>
    <w:rsid w:val="008034DA"/>
    <w:rsid w:val="00803A32"/>
    <w:rsid w:val="00804F9E"/>
    <w:rsid w:val="008053F8"/>
    <w:rsid w:val="008126BE"/>
    <w:rsid w:val="00814761"/>
    <w:rsid w:val="00814D34"/>
    <w:rsid w:val="0082365C"/>
    <w:rsid w:val="008238FC"/>
    <w:rsid w:val="008244B1"/>
    <w:rsid w:val="0082467B"/>
    <w:rsid w:val="0082740B"/>
    <w:rsid w:val="00827F22"/>
    <w:rsid w:val="00827F95"/>
    <w:rsid w:val="00833FB2"/>
    <w:rsid w:val="0083777E"/>
    <w:rsid w:val="00843A73"/>
    <w:rsid w:val="00847C05"/>
    <w:rsid w:val="00852CFB"/>
    <w:rsid w:val="008615B8"/>
    <w:rsid w:val="00861671"/>
    <w:rsid w:val="008762D3"/>
    <w:rsid w:val="008812D5"/>
    <w:rsid w:val="00882FD0"/>
    <w:rsid w:val="00885E7E"/>
    <w:rsid w:val="0088678C"/>
    <w:rsid w:val="00886F5D"/>
    <w:rsid w:val="0089102A"/>
    <w:rsid w:val="00893062"/>
    <w:rsid w:val="00893932"/>
    <w:rsid w:val="00894CCF"/>
    <w:rsid w:val="00894E85"/>
    <w:rsid w:val="008958FB"/>
    <w:rsid w:val="008A20D1"/>
    <w:rsid w:val="008A7772"/>
    <w:rsid w:val="008B6412"/>
    <w:rsid w:val="008C2C7D"/>
    <w:rsid w:val="008C6AFD"/>
    <w:rsid w:val="008D06A2"/>
    <w:rsid w:val="008D0A5A"/>
    <w:rsid w:val="008D2AD0"/>
    <w:rsid w:val="008E1945"/>
    <w:rsid w:val="008E3C21"/>
    <w:rsid w:val="008E455F"/>
    <w:rsid w:val="008E484C"/>
    <w:rsid w:val="008E4FB8"/>
    <w:rsid w:val="008F71E0"/>
    <w:rsid w:val="009028D1"/>
    <w:rsid w:val="00902DB4"/>
    <w:rsid w:val="00915EDD"/>
    <w:rsid w:val="0091664A"/>
    <w:rsid w:val="00924C37"/>
    <w:rsid w:val="0092510F"/>
    <w:rsid w:val="00925FE8"/>
    <w:rsid w:val="009462A1"/>
    <w:rsid w:val="00946A00"/>
    <w:rsid w:val="00962F53"/>
    <w:rsid w:val="009636BF"/>
    <w:rsid w:val="00967B74"/>
    <w:rsid w:val="00970115"/>
    <w:rsid w:val="0097439D"/>
    <w:rsid w:val="00977F31"/>
    <w:rsid w:val="00981DE1"/>
    <w:rsid w:val="009833BA"/>
    <w:rsid w:val="00992730"/>
    <w:rsid w:val="00993687"/>
    <w:rsid w:val="009A1100"/>
    <w:rsid w:val="009A5955"/>
    <w:rsid w:val="009A6A18"/>
    <w:rsid w:val="009A75DA"/>
    <w:rsid w:val="009B261B"/>
    <w:rsid w:val="009B4182"/>
    <w:rsid w:val="009B6E7A"/>
    <w:rsid w:val="009C085F"/>
    <w:rsid w:val="009D1D2C"/>
    <w:rsid w:val="009D417F"/>
    <w:rsid w:val="009E040B"/>
    <w:rsid w:val="009E2484"/>
    <w:rsid w:val="009F0D99"/>
    <w:rsid w:val="009F14C5"/>
    <w:rsid w:val="009F220C"/>
    <w:rsid w:val="009F373D"/>
    <w:rsid w:val="009F5DE2"/>
    <w:rsid w:val="00A11F76"/>
    <w:rsid w:val="00A132C2"/>
    <w:rsid w:val="00A1623D"/>
    <w:rsid w:val="00A17776"/>
    <w:rsid w:val="00A34E36"/>
    <w:rsid w:val="00A35CDB"/>
    <w:rsid w:val="00A369DB"/>
    <w:rsid w:val="00A41AFF"/>
    <w:rsid w:val="00A45A98"/>
    <w:rsid w:val="00A46E82"/>
    <w:rsid w:val="00A53A85"/>
    <w:rsid w:val="00A5566A"/>
    <w:rsid w:val="00A57D76"/>
    <w:rsid w:val="00A63989"/>
    <w:rsid w:val="00A63B72"/>
    <w:rsid w:val="00A651A4"/>
    <w:rsid w:val="00A7010D"/>
    <w:rsid w:val="00A71107"/>
    <w:rsid w:val="00A71D61"/>
    <w:rsid w:val="00A738FB"/>
    <w:rsid w:val="00A820C2"/>
    <w:rsid w:val="00A87D0B"/>
    <w:rsid w:val="00A92029"/>
    <w:rsid w:val="00A9762C"/>
    <w:rsid w:val="00AA2D5E"/>
    <w:rsid w:val="00AA4B43"/>
    <w:rsid w:val="00AA5DF0"/>
    <w:rsid w:val="00AA6799"/>
    <w:rsid w:val="00AB1A83"/>
    <w:rsid w:val="00AB1BC5"/>
    <w:rsid w:val="00AB2C9F"/>
    <w:rsid w:val="00AB3FCB"/>
    <w:rsid w:val="00AB5484"/>
    <w:rsid w:val="00AB5D68"/>
    <w:rsid w:val="00AB62DB"/>
    <w:rsid w:val="00AC19EF"/>
    <w:rsid w:val="00AC2206"/>
    <w:rsid w:val="00AC2E95"/>
    <w:rsid w:val="00AC5AAE"/>
    <w:rsid w:val="00AD2916"/>
    <w:rsid w:val="00AD60DF"/>
    <w:rsid w:val="00AE0AB4"/>
    <w:rsid w:val="00AE56F7"/>
    <w:rsid w:val="00AF654D"/>
    <w:rsid w:val="00B141CB"/>
    <w:rsid w:val="00B17BFD"/>
    <w:rsid w:val="00B2143A"/>
    <w:rsid w:val="00B21BB2"/>
    <w:rsid w:val="00B22048"/>
    <w:rsid w:val="00B2334A"/>
    <w:rsid w:val="00B23434"/>
    <w:rsid w:val="00B25675"/>
    <w:rsid w:val="00B26E84"/>
    <w:rsid w:val="00B338C7"/>
    <w:rsid w:val="00B35E4F"/>
    <w:rsid w:val="00B3728F"/>
    <w:rsid w:val="00B42890"/>
    <w:rsid w:val="00B43BA7"/>
    <w:rsid w:val="00B43C8E"/>
    <w:rsid w:val="00B45672"/>
    <w:rsid w:val="00B5066F"/>
    <w:rsid w:val="00B56BC3"/>
    <w:rsid w:val="00B666AB"/>
    <w:rsid w:val="00B67E27"/>
    <w:rsid w:val="00B70EF6"/>
    <w:rsid w:val="00B728B4"/>
    <w:rsid w:val="00B72AF0"/>
    <w:rsid w:val="00B81AF2"/>
    <w:rsid w:val="00B837EB"/>
    <w:rsid w:val="00B87AE9"/>
    <w:rsid w:val="00B911D8"/>
    <w:rsid w:val="00B956C6"/>
    <w:rsid w:val="00B95DE1"/>
    <w:rsid w:val="00B973DD"/>
    <w:rsid w:val="00BA67A8"/>
    <w:rsid w:val="00BA7E19"/>
    <w:rsid w:val="00BC154B"/>
    <w:rsid w:val="00BD3F9B"/>
    <w:rsid w:val="00BF1191"/>
    <w:rsid w:val="00BF4AFB"/>
    <w:rsid w:val="00BF7061"/>
    <w:rsid w:val="00C04DD0"/>
    <w:rsid w:val="00C04EEC"/>
    <w:rsid w:val="00C053EC"/>
    <w:rsid w:val="00C15C44"/>
    <w:rsid w:val="00C20AC2"/>
    <w:rsid w:val="00C2156C"/>
    <w:rsid w:val="00C2359A"/>
    <w:rsid w:val="00C33DE8"/>
    <w:rsid w:val="00C34BB8"/>
    <w:rsid w:val="00C41FF3"/>
    <w:rsid w:val="00C42088"/>
    <w:rsid w:val="00C46954"/>
    <w:rsid w:val="00C502CD"/>
    <w:rsid w:val="00C51345"/>
    <w:rsid w:val="00C5453C"/>
    <w:rsid w:val="00C546CF"/>
    <w:rsid w:val="00C5624A"/>
    <w:rsid w:val="00C56DD2"/>
    <w:rsid w:val="00C76BD1"/>
    <w:rsid w:val="00C770E0"/>
    <w:rsid w:val="00C84B6F"/>
    <w:rsid w:val="00C8564C"/>
    <w:rsid w:val="00C85C49"/>
    <w:rsid w:val="00C86C14"/>
    <w:rsid w:val="00C87F89"/>
    <w:rsid w:val="00C94AF4"/>
    <w:rsid w:val="00C95228"/>
    <w:rsid w:val="00C960D3"/>
    <w:rsid w:val="00CA22E5"/>
    <w:rsid w:val="00CA2E48"/>
    <w:rsid w:val="00CB2129"/>
    <w:rsid w:val="00CB47E0"/>
    <w:rsid w:val="00CB6A70"/>
    <w:rsid w:val="00CB7FFA"/>
    <w:rsid w:val="00CC023F"/>
    <w:rsid w:val="00CC1DBF"/>
    <w:rsid w:val="00CD05A4"/>
    <w:rsid w:val="00CD1777"/>
    <w:rsid w:val="00CD4D05"/>
    <w:rsid w:val="00CD6257"/>
    <w:rsid w:val="00CE192E"/>
    <w:rsid w:val="00CE22E2"/>
    <w:rsid w:val="00CF33C2"/>
    <w:rsid w:val="00CF4DE5"/>
    <w:rsid w:val="00D043C2"/>
    <w:rsid w:val="00D0620B"/>
    <w:rsid w:val="00D06F97"/>
    <w:rsid w:val="00D26E89"/>
    <w:rsid w:val="00D30E6D"/>
    <w:rsid w:val="00D32D4C"/>
    <w:rsid w:val="00D4113C"/>
    <w:rsid w:val="00D427F2"/>
    <w:rsid w:val="00D42A5E"/>
    <w:rsid w:val="00D42C6D"/>
    <w:rsid w:val="00D43EA2"/>
    <w:rsid w:val="00D44C0E"/>
    <w:rsid w:val="00D47E53"/>
    <w:rsid w:val="00D56C35"/>
    <w:rsid w:val="00D60019"/>
    <w:rsid w:val="00D60C82"/>
    <w:rsid w:val="00D61346"/>
    <w:rsid w:val="00D723B5"/>
    <w:rsid w:val="00D724A2"/>
    <w:rsid w:val="00D75094"/>
    <w:rsid w:val="00D75A3A"/>
    <w:rsid w:val="00D82241"/>
    <w:rsid w:val="00D82EEB"/>
    <w:rsid w:val="00D86618"/>
    <w:rsid w:val="00D86DA6"/>
    <w:rsid w:val="00D93CC0"/>
    <w:rsid w:val="00D9484F"/>
    <w:rsid w:val="00DA2745"/>
    <w:rsid w:val="00DA2F0C"/>
    <w:rsid w:val="00DA6CE1"/>
    <w:rsid w:val="00DA7D1E"/>
    <w:rsid w:val="00DB07FC"/>
    <w:rsid w:val="00DC5B84"/>
    <w:rsid w:val="00DC7086"/>
    <w:rsid w:val="00DC736A"/>
    <w:rsid w:val="00DD1F55"/>
    <w:rsid w:val="00DD6899"/>
    <w:rsid w:val="00DD6A4E"/>
    <w:rsid w:val="00DE40B1"/>
    <w:rsid w:val="00DE5F52"/>
    <w:rsid w:val="00DF1DF9"/>
    <w:rsid w:val="00DF3BC2"/>
    <w:rsid w:val="00DF5B3E"/>
    <w:rsid w:val="00E03479"/>
    <w:rsid w:val="00E04C80"/>
    <w:rsid w:val="00E06468"/>
    <w:rsid w:val="00E068BE"/>
    <w:rsid w:val="00E10104"/>
    <w:rsid w:val="00E10A02"/>
    <w:rsid w:val="00E129E8"/>
    <w:rsid w:val="00E1334D"/>
    <w:rsid w:val="00E15053"/>
    <w:rsid w:val="00E2026B"/>
    <w:rsid w:val="00E26B1C"/>
    <w:rsid w:val="00E27250"/>
    <w:rsid w:val="00E351D0"/>
    <w:rsid w:val="00E37656"/>
    <w:rsid w:val="00E52D62"/>
    <w:rsid w:val="00E53E20"/>
    <w:rsid w:val="00E63A82"/>
    <w:rsid w:val="00E6622B"/>
    <w:rsid w:val="00E81950"/>
    <w:rsid w:val="00E914B2"/>
    <w:rsid w:val="00E919E0"/>
    <w:rsid w:val="00E91C43"/>
    <w:rsid w:val="00E96B1E"/>
    <w:rsid w:val="00EA64D3"/>
    <w:rsid w:val="00EB1AAD"/>
    <w:rsid w:val="00EB40EF"/>
    <w:rsid w:val="00EB6723"/>
    <w:rsid w:val="00EB6AE3"/>
    <w:rsid w:val="00EB6D02"/>
    <w:rsid w:val="00EB6E2C"/>
    <w:rsid w:val="00EC42A3"/>
    <w:rsid w:val="00EC4F7D"/>
    <w:rsid w:val="00ED19A2"/>
    <w:rsid w:val="00ED380A"/>
    <w:rsid w:val="00EE4A12"/>
    <w:rsid w:val="00EE72A1"/>
    <w:rsid w:val="00EF0B4E"/>
    <w:rsid w:val="00F10640"/>
    <w:rsid w:val="00F14C69"/>
    <w:rsid w:val="00F15A06"/>
    <w:rsid w:val="00F161DE"/>
    <w:rsid w:val="00F16700"/>
    <w:rsid w:val="00F17904"/>
    <w:rsid w:val="00F20C02"/>
    <w:rsid w:val="00F31D37"/>
    <w:rsid w:val="00F352AA"/>
    <w:rsid w:val="00F35301"/>
    <w:rsid w:val="00F42AD3"/>
    <w:rsid w:val="00F522F1"/>
    <w:rsid w:val="00F561E7"/>
    <w:rsid w:val="00F56D89"/>
    <w:rsid w:val="00F576B9"/>
    <w:rsid w:val="00F63D80"/>
    <w:rsid w:val="00F65754"/>
    <w:rsid w:val="00F65958"/>
    <w:rsid w:val="00F668F1"/>
    <w:rsid w:val="00F6729F"/>
    <w:rsid w:val="00F71BE8"/>
    <w:rsid w:val="00F75A9A"/>
    <w:rsid w:val="00F7626C"/>
    <w:rsid w:val="00F81254"/>
    <w:rsid w:val="00F8189B"/>
    <w:rsid w:val="00F82AE7"/>
    <w:rsid w:val="00F84535"/>
    <w:rsid w:val="00F857A9"/>
    <w:rsid w:val="00F932DE"/>
    <w:rsid w:val="00F94BED"/>
    <w:rsid w:val="00F96BA9"/>
    <w:rsid w:val="00F96C25"/>
    <w:rsid w:val="00F97B69"/>
    <w:rsid w:val="00FA0092"/>
    <w:rsid w:val="00FA08C3"/>
    <w:rsid w:val="00FA0E4A"/>
    <w:rsid w:val="00FA1613"/>
    <w:rsid w:val="00FA36CA"/>
    <w:rsid w:val="00FA6F13"/>
    <w:rsid w:val="00FB1E43"/>
    <w:rsid w:val="00FB68A0"/>
    <w:rsid w:val="00FC1FF1"/>
    <w:rsid w:val="00FC257D"/>
    <w:rsid w:val="00FC61F3"/>
    <w:rsid w:val="00FD5E59"/>
    <w:rsid w:val="00FE526A"/>
    <w:rsid w:val="00FE5CB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6CC46B5E"/>
  <w15:docId w15:val="{3111DA61-6B76-4A43-8312-2918FFC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B3A40"/>
    <w:pPr>
      <w:spacing w:line="216" w:lineRule="auto"/>
      <w:jc w:val="center"/>
      <w:outlineLvl w:val="0"/>
    </w:pPr>
    <w:rPr>
      <w:rFonts w:cstheme="minorHAnsi"/>
      <w:b/>
      <w:color w:val="1F497D" w:themeColor="text2"/>
      <w:sz w:val="28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445C2"/>
    <w:pPr>
      <w:spacing w:before="60" w:after="120"/>
      <w:jc w:val="center"/>
      <w:outlineLvl w:val="1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7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 Char Char,List Paragraph11,b1 + Justified,b1 Char,Bullet 11,b1 + Justified1,Bullet 111,b1 + Justified11,SGLText List Paragraph,Normal Sentence,Colorful List - Accent 11,B1,bl1,Bullet L1,BulletL1"/>
    <w:basedOn w:val="Normal"/>
    <w:uiPriority w:val="34"/>
    <w:qFormat/>
    <w:rsid w:val="008E4FB8"/>
    <w:pPr>
      <w:ind w:left="720"/>
      <w:contextualSpacing/>
    </w:pPr>
  </w:style>
  <w:style w:type="numbering" w:customStyle="1" w:styleId="Style1">
    <w:name w:val="Style1"/>
    <w:uiPriority w:val="99"/>
    <w:rsid w:val="00EB1A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2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3A40"/>
    <w:rPr>
      <w:rFonts w:cstheme="minorHAnsi"/>
      <w:b/>
      <w:color w:val="1F497D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45C2"/>
    <w:rPr>
      <w:rFonts w:cstheme="minorHAnsi"/>
      <w:b/>
      <w:sz w:val="24"/>
      <w:szCs w:val="24"/>
    </w:rPr>
  </w:style>
  <w:style w:type="paragraph" w:customStyle="1" w:styleId="Address">
    <w:name w:val="Address"/>
    <w:basedOn w:val="NoSpacing"/>
    <w:link w:val="AddressChar"/>
    <w:qFormat/>
    <w:rsid w:val="005B3A40"/>
    <w:pPr>
      <w:jc w:val="center"/>
    </w:pPr>
    <w:rPr>
      <w:rFonts w:cstheme="minorHAnsi"/>
      <w:sz w:val="20"/>
      <w:szCs w:val="24"/>
    </w:rPr>
  </w:style>
  <w:style w:type="paragraph" w:customStyle="1" w:styleId="AGENDA">
    <w:name w:val="AGENDA"/>
    <w:basedOn w:val="NoSpacing"/>
    <w:link w:val="AGENDAChar"/>
    <w:qFormat/>
    <w:rsid w:val="005B3A40"/>
    <w:pPr>
      <w:spacing w:before="240" w:after="240"/>
      <w:jc w:val="center"/>
    </w:pPr>
    <w:rPr>
      <w:rFonts w:cstheme="minorHAnsi"/>
      <w:b/>
      <w:caps/>
      <w:color w:val="1F497D" w:themeColor="text2"/>
      <w:spacing w:val="-10"/>
      <w:sz w:val="3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3A40"/>
  </w:style>
  <w:style w:type="character" w:customStyle="1" w:styleId="AddressChar">
    <w:name w:val="Address Char"/>
    <w:basedOn w:val="NoSpacingChar"/>
    <w:link w:val="Address"/>
    <w:rsid w:val="005B3A40"/>
    <w:rPr>
      <w:rFonts w:cstheme="minorHAnsi"/>
      <w:sz w:val="20"/>
      <w:szCs w:val="24"/>
    </w:rPr>
  </w:style>
  <w:style w:type="paragraph" w:customStyle="1" w:styleId="Level11">
    <w:name w:val="Level 1 (1.)"/>
    <w:basedOn w:val="NoSpacing"/>
    <w:link w:val="Level11Char"/>
    <w:qFormat/>
    <w:rsid w:val="00ED380A"/>
    <w:pPr>
      <w:numPr>
        <w:numId w:val="2"/>
      </w:numPr>
      <w:tabs>
        <w:tab w:val="left" w:pos="720"/>
        <w:tab w:val="left" w:pos="1080"/>
        <w:tab w:val="left" w:pos="1440"/>
      </w:tabs>
      <w:spacing w:before="100" w:line="240" w:lineRule="exact"/>
    </w:pPr>
    <w:rPr>
      <w:sz w:val="21"/>
      <w:szCs w:val="21"/>
    </w:rPr>
  </w:style>
  <w:style w:type="character" w:customStyle="1" w:styleId="AGENDAChar">
    <w:name w:val="AGENDA Char"/>
    <w:basedOn w:val="NoSpacingChar"/>
    <w:link w:val="AGENDA"/>
    <w:rsid w:val="005B3A40"/>
    <w:rPr>
      <w:rFonts w:cstheme="minorHAnsi"/>
      <w:b/>
      <w:caps/>
      <w:color w:val="1F497D" w:themeColor="text2"/>
      <w:spacing w:val="-10"/>
      <w:sz w:val="32"/>
      <w:szCs w:val="24"/>
    </w:rPr>
  </w:style>
  <w:style w:type="paragraph" w:customStyle="1" w:styleId="Level2A">
    <w:name w:val="Level 2 (A.)"/>
    <w:basedOn w:val="NoSpacing"/>
    <w:link w:val="Level2AChar"/>
    <w:qFormat/>
    <w:rsid w:val="00003520"/>
    <w:pPr>
      <w:tabs>
        <w:tab w:val="left" w:pos="1080"/>
        <w:tab w:val="left" w:pos="1440"/>
      </w:tabs>
      <w:spacing w:line="240" w:lineRule="exact"/>
      <w:ind w:left="720" w:hanging="270"/>
    </w:pPr>
    <w:rPr>
      <w:rFonts w:cstheme="minorHAnsi"/>
      <w:sz w:val="21"/>
      <w:szCs w:val="21"/>
    </w:rPr>
  </w:style>
  <w:style w:type="character" w:customStyle="1" w:styleId="Level11Char">
    <w:name w:val="Level 1 (1.) Char"/>
    <w:basedOn w:val="NoSpacingChar"/>
    <w:link w:val="Level11"/>
    <w:rsid w:val="00ED380A"/>
    <w:rPr>
      <w:sz w:val="21"/>
      <w:szCs w:val="21"/>
    </w:rPr>
  </w:style>
  <w:style w:type="paragraph" w:customStyle="1" w:styleId="Level3i">
    <w:name w:val="Level 3 (i.)"/>
    <w:basedOn w:val="Normal"/>
    <w:link w:val="Level3iChar"/>
    <w:qFormat/>
    <w:rsid w:val="002D02FD"/>
    <w:pPr>
      <w:tabs>
        <w:tab w:val="left" w:pos="1080"/>
        <w:tab w:val="left" w:pos="1440"/>
      </w:tabs>
      <w:spacing w:line="240" w:lineRule="exact"/>
      <w:ind w:left="1080" w:hanging="274"/>
    </w:pPr>
    <w:rPr>
      <w:rFonts w:asciiTheme="minorHAnsi" w:hAnsiTheme="minorHAnsi"/>
      <w:sz w:val="21"/>
      <w:szCs w:val="21"/>
    </w:rPr>
  </w:style>
  <w:style w:type="character" w:customStyle="1" w:styleId="Level2AChar">
    <w:name w:val="Level 2 (A.) Char"/>
    <w:basedOn w:val="NoSpacingChar"/>
    <w:link w:val="Level2A"/>
    <w:rsid w:val="00003520"/>
    <w:rPr>
      <w:rFonts w:cstheme="minorHAnsi"/>
      <w:sz w:val="21"/>
      <w:szCs w:val="21"/>
    </w:rPr>
  </w:style>
  <w:style w:type="paragraph" w:customStyle="1" w:styleId="Level4">
    <w:name w:val="Level 4"/>
    <w:basedOn w:val="Normal"/>
    <w:link w:val="Level4Char"/>
    <w:qFormat/>
    <w:rsid w:val="003445C2"/>
    <w:pPr>
      <w:tabs>
        <w:tab w:val="left" w:pos="1440"/>
      </w:tabs>
      <w:ind w:left="1440" w:hanging="360"/>
    </w:pPr>
    <w:rPr>
      <w:rFonts w:asciiTheme="minorHAnsi" w:hAnsiTheme="minorHAnsi" w:cstheme="minorHAnsi"/>
      <w:sz w:val="24"/>
      <w:szCs w:val="22"/>
    </w:rPr>
  </w:style>
  <w:style w:type="character" w:customStyle="1" w:styleId="Level3iChar">
    <w:name w:val="Level 3 (i.) Char"/>
    <w:basedOn w:val="DefaultParagraphFont"/>
    <w:link w:val="Level3i"/>
    <w:rsid w:val="002D02FD"/>
    <w:rPr>
      <w:rFonts w:eastAsia="Times New Roman" w:cs="Times New Roman"/>
      <w:sz w:val="21"/>
      <w:szCs w:val="21"/>
    </w:rPr>
  </w:style>
  <w:style w:type="character" w:customStyle="1" w:styleId="Level4Char">
    <w:name w:val="Level 4 Char"/>
    <w:basedOn w:val="DefaultParagraphFont"/>
    <w:link w:val="Level4"/>
    <w:rsid w:val="003445C2"/>
    <w:rPr>
      <w:rFonts w:eastAsia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Board Meeting Agenda June 28 2018</DocumentSummary>
    <TaxCatchAll xmlns="1624d5a5-934e-431c-bdeb-2205adc15921">
      <Value>102</Value>
      <Value>121</Value>
      <Value>98</Value>
    </TaxCatchAll>
    <DocumentPublishDate xmlns="1624d5a5-934e-431c-bdeb-2205adc15921">2018-07-02T05:00:00+00:00</DocumentPublishDate>
    <DIRDepartment xmlns="1624d5a5-934e-431c-bdeb-2205adc15921">General</DIRDepartment>
    <SearchSummary xmlns="1624d5a5-934e-431c-bdeb-2205adc15921">Board Meeting Agenda June 28 2018</SearchSummary>
    <DocumentExtension xmlns="1624d5a5-934e-431c-bdeb-2205adc15921">docx</DocumentExtension>
    <DocumentCategory xmlns="1624d5a5-934e-431c-bdeb-2205adc15921">Board</DocumentCategory>
    <RedirectURL xmlns="1624d5a5-934e-431c-bdeb-2205adc15921">/portal/internal/resources/DocumentLibrary/BdMtg-6-28-2018-Agenda.docx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34.51170108</DocumentSize>
    <TSLACType xmlns="1624d5a5-934e-431c-bdeb-2205adc15921">Meeting Agendas</TSLACType>
    <SearchKeywords xmlns="1624d5a5-934e-431c-bdeb-2205adc15921" xsi:nil="true"/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27dd6128-b817-4296-9a19-48aa8f6fc3fc</TermId>
        </TermInfo>
        <TermInfo xmlns="http://schemas.microsoft.com/office/infopath/2007/PartnerControls">
          <TermName xmlns="http://schemas.microsoft.com/office/infopath/2007/PartnerControls">board meeting</TermName>
          <TermId xmlns="http://schemas.microsoft.com/office/infopath/2007/PartnerControls">bbc09f53-7497-4893-b639-9da07059fe64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758be5bb-4c7b-48eb-a7f4-19aaf081fe84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C443FC1-9B94-4CA4-9110-1217CFECE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9F9FE-D657-454B-B169-CB62CF3B54A7}"/>
</file>

<file path=customXml/itemProps3.xml><?xml version="1.0" encoding="utf-8"?>
<ds:datastoreItem xmlns:ds="http://schemas.openxmlformats.org/officeDocument/2006/customXml" ds:itemID="{711A5FD9-C10A-4796-9E71-E1AACF4E6E3A}"/>
</file>

<file path=customXml/itemProps4.xml><?xml version="1.0" encoding="utf-8"?>
<ds:datastoreItem xmlns:ds="http://schemas.openxmlformats.org/officeDocument/2006/customXml" ds:itemID="{F0B20E6D-CEC6-4230-B882-60601AAE3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Information Resources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BdMtg-6-28-2018-Agenda</dc:title>
  <dc:creator>Chandra.Thompson@dir.texas.gov</dc:creator>
  <cp:keywords>board meeting; board; agenda</cp:keywords>
  <cp:lastModifiedBy>Chandra Thompson</cp:lastModifiedBy>
  <cp:revision>3</cp:revision>
  <cp:lastPrinted>2018-02-27T17:19:00Z</cp:lastPrinted>
  <dcterms:created xsi:type="dcterms:W3CDTF">2018-05-31T18:07:00Z</dcterms:created>
  <dcterms:modified xsi:type="dcterms:W3CDTF">2018-06-27T14:06:00Z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98;#board|27dd6128-b817-4296-9a19-48aa8f6fc3fc;#121;#board meeting|bbc09f53-7497-4893-b639-9da07059fe64;#102;#agenda|758be5bb-4c7b-48eb-a7f4-19aaf081fe84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